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AA3D85">
      <w:pPr>
        <w:bidi w:val="0"/>
        <w:spacing w:before="0" w:after="0" w:line="240" w:lineRule="auto"/>
        <w:jc w:val="left"/>
        <w:rPr>
          <w:rFonts w:hint="default"/>
          <w:b/>
          <w:bCs/>
          <w:highlight w:val="yellow"/>
          <w:lang w:val="en-CA"/>
        </w:rPr>
      </w:pPr>
      <w:r>
        <w:rPr>
          <w:b/>
          <w:bCs/>
        </w:rPr>
        <w:t xml:space="preserve">Unicamp Board of Directors Meeting Report </w:t>
      </w:r>
      <w:r>
        <w:rPr>
          <w:b/>
          <w:bCs/>
          <w:highlight w:val="none"/>
        </w:rPr>
        <w:t xml:space="preserve">for </w:t>
      </w:r>
      <w:r>
        <w:rPr>
          <w:rFonts w:hint="default"/>
          <w:b/>
          <w:bCs/>
          <w:highlight w:val="none"/>
          <w:lang w:val="en-CA"/>
        </w:rPr>
        <w:t>September 12, 2024</w:t>
      </w:r>
      <w:r>
        <w:rPr>
          <w:b/>
          <w:bCs/>
          <w:highlight w:val="none"/>
        </w:rPr>
        <w:t xml:space="preserve"> on Zo</w:t>
      </w:r>
      <w:r>
        <w:rPr>
          <w:b/>
          <w:bCs/>
        </w:rPr>
        <w:t xml:space="preserve">om and a special bylaw meeting on </w:t>
      </w:r>
      <w:r>
        <w:rPr>
          <w:rFonts w:hint="default"/>
          <w:b/>
          <w:bCs/>
          <w:lang w:val="en-CA"/>
        </w:rPr>
        <w:t xml:space="preserve">September 3, </w:t>
      </w:r>
      <w:r>
        <w:rPr>
          <w:b/>
          <w:bCs/>
        </w:rPr>
        <w:t xml:space="preserve">2024 </w:t>
      </w:r>
      <w:r>
        <w:rPr>
          <w:rFonts w:hint="default"/>
          <w:b/>
          <w:bCs/>
          <w:lang w:val="en-CA"/>
        </w:rPr>
        <w:t xml:space="preserve">    </w:t>
      </w:r>
      <w:bookmarkStart w:id="0" w:name="_GoBack"/>
      <w:bookmarkEnd w:id="0"/>
    </w:p>
    <w:p w14:paraId="13DC0C2E">
      <w:pPr>
        <w:bidi w:val="0"/>
        <w:spacing w:before="0" w:after="0" w:line="240" w:lineRule="auto"/>
        <w:jc w:val="left"/>
        <w:rPr>
          <w:rFonts w:ascii="Calibri" w:hAnsi="Calibri"/>
          <w:b w:val="0"/>
          <w:bCs w:val="0"/>
        </w:rPr>
      </w:pPr>
    </w:p>
    <w:p w14:paraId="3730B76C">
      <w:pPr>
        <w:bidi w:val="0"/>
        <w:spacing w:before="0" w:after="0" w:line="240" w:lineRule="auto"/>
        <w:jc w:val="left"/>
        <w:rPr>
          <w:rFonts w:hint="default" w:ascii="Calibri" w:hAnsi="Calibri" w:cs="Calibri"/>
        </w:rPr>
      </w:pPr>
      <w:r>
        <w:rPr>
          <w:b w:val="0"/>
          <w:bCs w:val="0"/>
        </w:rPr>
        <w:t xml:space="preserve">(This is a report on the content of the meetings, prepared by Helen Iacovino, Secretary of the Board. Official minutes will be posted after approval at the </w:t>
      </w:r>
      <w:r>
        <w:rPr>
          <w:rFonts w:hint="default"/>
          <w:b w:val="0"/>
          <w:bCs w:val="0"/>
          <w:lang w:val="en-CA"/>
        </w:rPr>
        <w:t>next</w:t>
      </w:r>
      <w:r>
        <w:rPr>
          <w:b w:val="0"/>
          <w:bCs w:val="0"/>
          <w:lang w:val="en-CA"/>
        </w:rPr>
        <w:t xml:space="preserve"> </w:t>
      </w:r>
      <w:r>
        <w:rPr>
          <w:b w:val="0"/>
          <w:bCs w:val="0"/>
        </w:rPr>
        <w:t>meeti</w:t>
      </w:r>
      <w:r>
        <w:rPr>
          <w:rFonts w:hint="default" w:ascii="Calibri" w:hAnsi="Calibri" w:cs="Calibri"/>
          <w:b w:val="0"/>
          <w:bCs w:val="0"/>
        </w:rPr>
        <w:t xml:space="preserve">ng.) </w:t>
      </w:r>
    </w:p>
    <w:p w14:paraId="4662F0A2">
      <w:pPr>
        <w:pStyle w:val="4"/>
        <w:keepNext w:val="0"/>
        <w:keepLines w:val="0"/>
        <w:widowControl/>
        <w:numPr>
          <w:ilvl w:val="0"/>
          <w:numId w:val="1"/>
        </w:numPr>
        <w:suppressLineNumbers w:val="0"/>
        <w:bidi w:val="0"/>
        <w:spacing w:before="100" w:beforeAutospacing="0" w:after="100" w:afterAutospacing="0" w:line="14" w:lineRule="atLeast"/>
        <w:ind w:left="418" w:leftChars="0" w:right="0" w:rightChars="0" w:hanging="418" w:firstLineChars="0"/>
        <w:rPr>
          <w:rFonts w:hint="default" w:ascii="Calibri" w:hAnsi="Calibri" w:cs="Calibri"/>
        </w:rPr>
      </w:pPr>
      <w:r>
        <w:rPr>
          <w:rFonts w:hint="default" w:ascii="Calibri" w:hAnsi="Calibri" w:cs="Calibri"/>
          <w:i w:val="0"/>
          <w:iCs w:val="0"/>
          <w:color w:val="000000"/>
          <w:sz w:val="24"/>
          <w:szCs w:val="24"/>
          <w:u w:val="none"/>
          <w:vertAlign w:val="baseline"/>
          <w:lang w:val="en-CA"/>
        </w:rPr>
        <w:t>The purpose of the special meeting was to allow more time to consider the significant changes proposed to the by-laws, in order for them to comply with ONCA, the Ontario Not-for-Profit Corporations Act.</w:t>
      </w:r>
    </w:p>
    <w:p w14:paraId="46AE82E4">
      <w:pPr>
        <w:pStyle w:val="4"/>
        <w:keepNext w:val="0"/>
        <w:keepLines w:val="0"/>
        <w:widowControl/>
        <w:numPr>
          <w:ilvl w:val="0"/>
          <w:numId w:val="1"/>
        </w:numPr>
        <w:suppressLineNumbers w:val="0"/>
        <w:bidi w:val="0"/>
        <w:spacing w:before="100" w:beforeAutospacing="0" w:after="100" w:afterAutospacing="0" w:line="14" w:lineRule="atLeast"/>
        <w:ind w:left="418" w:leftChars="0" w:right="0" w:rightChars="0" w:hanging="418" w:firstLineChars="0"/>
        <w:rPr>
          <w:rFonts w:hint="default" w:ascii="Calibri" w:hAnsi="Calibri" w:cs="Calibri"/>
        </w:rPr>
      </w:pPr>
      <w:r>
        <w:rPr>
          <w:rFonts w:hint="default" w:ascii="Calibri" w:hAnsi="Calibri" w:cs="Calibri"/>
          <w:i w:val="0"/>
          <w:iCs w:val="0"/>
          <w:color w:val="000000"/>
          <w:sz w:val="24"/>
          <w:szCs w:val="24"/>
          <w:u w:val="none"/>
          <w:vertAlign w:val="baseline"/>
          <w:lang w:val="en-CA"/>
        </w:rPr>
        <w:t xml:space="preserve">There is also a proposal to amend the Articles. </w:t>
      </w:r>
    </w:p>
    <w:p w14:paraId="398A9DB4">
      <w:pPr>
        <w:pStyle w:val="4"/>
        <w:keepNext w:val="0"/>
        <w:keepLines w:val="0"/>
        <w:widowControl/>
        <w:numPr>
          <w:ilvl w:val="0"/>
          <w:numId w:val="1"/>
        </w:numPr>
        <w:suppressLineNumbers w:val="0"/>
        <w:bidi w:val="0"/>
        <w:spacing w:before="100" w:beforeAutospacing="0" w:after="100" w:afterAutospacing="0" w:line="14" w:lineRule="atLeast"/>
        <w:ind w:left="418" w:leftChars="0" w:right="0" w:rightChars="0" w:hanging="418" w:firstLineChars="0"/>
        <w:rPr>
          <w:rFonts w:hint="default" w:ascii="Calibri" w:hAnsi="Calibri" w:cs="Calibri"/>
        </w:rPr>
      </w:pPr>
      <w:r>
        <w:rPr>
          <w:rFonts w:hint="default" w:ascii="Calibri" w:hAnsi="Calibri" w:cs="Calibri"/>
          <w:i w:val="0"/>
          <w:iCs w:val="0"/>
          <w:color w:val="000000"/>
          <w:sz w:val="24"/>
          <w:szCs w:val="24"/>
          <w:u w:val="none"/>
          <w:vertAlign w:val="baseline"/>
          <w:lang w:val="en-CA"/>
        </w:rPr>
        <w:t xml:space="preserve">The Board expressed their thanks to the By-Law Working Group - Kalvin Drake, Dianne Heise, Terri Marks and Rebecca Mellett - for their extensive work and expertise.  This was a colossal task. </w:t>
      </w:r>
    </w:p>
    <w:p w14:paraId="75878ABB">
      <w:pPr>
        <w:pStyle w:val="4"/>
        <w:keepNext w:val="0"/>
        <w:keepLines w:val="0"/>
        <w:widowControl/>
        <w:numPr>
          <w:ilvl w:val="0"/>
          <w:numId w:val="1"/>
        </w:numPr>
        <w:suppressLineNumbers w:val="0"/>
        <w:bidi w:val="0"/>
        <w:spacing w:before="100" w:beforeAutospacing="0" w:after="100" w:afterAutospacing="0" w:line="14" w:lineRule="atLeast"/>
        <w:ind w:left="418" w:leftChars="0" w:right="0" w:rightChars="0" w:hanging="418" w:firstLineChars="0"/>
        <w:rPr>
          <w:rFonts w:hint="default" w:ascii="Calibri" w:hAnsi="Calibri" w:cs="Calibri"/>
        </w:rPr>
      </w:pPr>
      <w:r>
        <w:rPr>
          <w:rFonts w:hint="default" w:ascii="Calibri" w:hAnsi="Calibri" w:cs="Calibri"/>
          <w:i w:val="0"/>
          <w:iCs w:val="0"/>
          <w:color w:val="000000"/>
          <w:sz w:val="24"/>
          <w:szCs w:val="24"/>
          <w:u w:val="none"/>
          <w:vertAlign w:val="baseline"/>
          <w:lang w:val="en-CA"/>
        </w:rPr>
        <w:t xml:space="preserve">At the regular Board meeting, Yvette presented her notice of resignation in 6 weeks.  The Board thanked Yvette for all her work and dedication on behalf of Unicamp over the course of the past 6 years, as one of the longest-serving directors of Unicamp. Unicamp has benefited greatly from having Yvette at the helm of the staff team.  </w:t>
      </w:r>
    </w:p>
    <w:p w14:paraId="22B51DB1">
      <w:pPr>
        <w:numPr>
          <w:ilvl w:val="0"/>
          <w:numId w:val="0"/>
        </w:numPr>
        <w:bidi w:val="0"/>
        <w:spacing w:before="0" w:after="0" w:line="240" w:lineRule="auto"/>
        <w:ind w:leftChars="0"/>
        <w:jc w:val="left"/>
        <w:rPr>
          <w:rFonts w:hint="default" w:ascii="Calibri" w:hAnsi="Calibri" w:cs="Calibri"/>
          <w:b w:val="0"/>
          <w:bCs w:val="0"/>
        </w:rPr>
      </w:pPr>
    </w:p>
    <w:p w14:paraId="152E9AAA">
      <w:pPr>
        <w:bidi w:val="0"/>
        <w:spacing w:before="0" w:after="0" w:line="240" w:lineRule="auto"/>
        <w:jc w:val="left"/>
        <w:rPr>
          <w:rFonts w:hint="default" w:ascii="Calibri" w:hAnsi="Calibri" w:cs="Calibri"/>
          <w:b w:val="0"/>
          <w:bCs w:val="0"/>
          <w:lang w:val="en-CA"/>
        </w:rPr>
      </w:pPr>
      <w:r>
        <w:rPr>
          <w:rFonts w:hint="default" w:ascii="Calibri" w:hAnsi="Calibri" w:cs="Calibri"/>
          <w:b w:val="0"/>
          <w:bCs w:val="0"/>
          <w:lang w:val="en-CA"/>
        </w:rPr>
        <w:t xml:space="preserve">The following motions were passed at the </w:t>
      </w:r>
      <w:r>
        <w:rPr>
          <w:rFonts w:hint="default" w:cs="Calibri"/>
          <w:b w:val="0"/>
          <w:bCs w:val="0"/>
          <w:lang w:val="en-CA"/>
        </w:rPr>
        <w:t xml:space="preserve">special meeting on September 3: </w:t>
      </w:r>
    </w:p>
    <w:p w14:paraId="769425E1">
      <w:pPr>
        <w:pStyle w:val="4"/>
        <w:keepNext w:val="0"/>
        <w:keepLines w:val="0"/>
        <w:widowControl/>
        <w:numPr>
          <w:ilvl w:val="0"/>
          <w:numId w:val="1"/>
        </w:numPr>
        <w:suppressLineNumbers w:val="0"/>
        <w:bidi w:val="0"/>
        <w:spacing w:before="100" w:beforeAutospacing="0" w:after="100" w:afterAutospacing="0" w:line="14" w:lineRule="atLeast"/>
        <w:ind w:left="418" w:leftChars="0" w:right="0" w:rightChars="0" w:hanging="418" w:firstLineChars="0"/>
        <w:rPr>
          <w:rFonts w:hint="default" w:ascii="Calibri" w:hAnsi="Calibri" w:cs="Calibri"/>
        </w:rPr>
      </w:pPr>
      <w:r>
        <w:rPr>
          <w:rFonts w:hint="default" w:ascii="Calibri" w:hAnsi="Calibri" w:cs="Calibri"/>
          <w:i w:val="0"/>
          <w:iCs w:val="0"/>
          <w:color w:val="000000"/>
          <w:sz w:val="24"/>
          <w:szCs w:val="24"/>
          <w:u w:val="none"/>
          <w:vertAlign w:val="baseline"/>
          <w:lang w:val="en-CA"/>
        </w:rPr>
        <w:t>T</w:t>
      </w:r>
      <w:r>
        <w:rPr>
          <w:rFonts w:hint="default" w:ascii="Calibri" w:hAnsi="Calibri" w:cs="Calibri"/>
          <w:i w:val="0"/>
          <w:iCs w:val="0"/>
          <w:color w:val="000000"/>
          <w:sz w:val="24"/>
          <w:szCs w:val="24"/>
          <w:u w:val="none"/>
          <w:vertAlign w:val="baseline"/>
        </w:rPr>
        <w:t>he Board moves that we call a Special Members Meeting held online for Saturday, September 21, 2024 at 10:00 am to set before the members resolutions to approve the revised By-Laws and amendments to the Articles.  In addition there will be an online information meeting on Wednesday, September 11, 2024 at 7:00 pm.  Carried unanimously. </w:t>
      </w:r>
    </w:p>
    <w:p w14:paraId="32FC17E4">
      <w:pPr>
        <w:pStyle w:val="4"/>
        <w:keepNext w:val="0"/>
        <w:keepLines w:val="0"/>
        <w:widowControl/>
        <w:numPr>
          <w:ilvl w:val="0"/>
          <w:numId w:val="1"/>
        </w:numPr>
        <w:suppressLineNumbers w:val="0"/>
        <w:bidi w:val="0"/>
        <w:spacing w:before="100" w:beforeAutospacing="0" w:after="0" w:afterAutospacing="0" w:line="14" w:lineRule="atLeast"/>
        <w:ind w:left="418" w:leftChars="0" w:right="0" w:rightChars="0" w:hanging="418" w:firstLineChars="0"/>
        <w:rPr>
          <w:rFonts w:hint="default" w:ascii="Calibri" w:hAnsi="Calibri" w:cs="Calibri"/>
        </w:rPr>
      </w:pPr>
      <w:r>
        <w:rPr>
          <w:rFonts w:hint="default" w:ascii="Calibri" w:hAnsi="Calibri" w:cs="Calibri"/>
          <w:i w:val="0"/>
          <w:iCs w:val="0"/>
          <w:color w:val="000000"/>
          <w:sz w:val="24"/>
          <w:szCs w:val="24"/>
          <w:u w:val="none"/>
          <w:vertAlign w:val="baseline"/>
          <w:lang w:val="en-CA"/>
        </w:rPr>
        <w:t>T</w:t>
      </w:r>
      <w:r>
        <w:rPr>
          <w:rFonts w:hint="default" w:ascii="Calibri" w:hAnsi="Calibri" w:cs="Calibri"/>
          <w:i w:val="0"/>
          <w:iCs w:val="0"/>
          <w:color w:val="000000"/>
          <w:sz w:val="24"/>
          <w:szCs w:val="24"/>
          <w:u w:val="none"/>
          <w:vertAlign w:val="baseline"/>
        </w:rPr>
        <w:t>he Board approves the Resolution of the Board of Directors of Unicamp of Ontario Incorporated prepared by our lawyer, in the form and context as presented. This resolution is to amend the articles.  Carried unanimously. </w:t>
      </w:r>
    </w:p>
    <w:p w14:paraId="1062016B">
      <w:pPr>
        <w:pStyle w:val="4"/>
        <w:keepNext w:val="0"/>
        <w:keepLines w:val="0"/>
        <w:widowControl/>
        <w:numPr>
          <w:ilvl w:val="0"/>
          <w:numId w:val="1"/>
        </w:numPr>
        <w:suppressLineNumbers w:val="0"/>
        <w:bidi w:val="0"/>
        <w:spacing w:before="100" w:beforeAutospacing="0" w:after="0" w:afterAutospacing="0" w:line="14" w:lineRule="atLeast"/>
        <w:ind w:left="418" w:leftChars="0" w:right="0" w:rightChars="0" w:hanging="418" w:firstLineChars="0"/>
        <w:rPr>
          <w:rFonts w:hint="default" w:ascii="Calibri" w:hAnsi="Calibri" w:cs="Calibri"/>
        </w:rPr>
      </w:pPr>
      <w:r>
        <w:rPr>
          <w:rFonts w:hint="default" w:ascii="Calibri" w:hAnsi="Calibri" w:cs="Calibri"/>
          <w:i w:val="0"/>
          <w:iCs w:val="0"/>
          <w:color w:val="000000"/>
          <w:sz w:val="24"/>
          <w:szCs w:val="24"/>
          <w:u w:val="none"/>
          <w:vertAlign w:val="baseline"/>
          <w:lang w:val="en-CA"/>
        </w:rPr>
        <w:t>T</w:t>
      </w:r>
      <w:r>
        <w:rPr>
          <w:rFonts w:hint="default" w:ascii="Calibri" w:hAnsi="Calibri" w:cs="Calibri"/>
          <w:i w:val="0"/>
          <w:iCs w:val="0"/>
          <w:color w:val="000000"/>
          <w:sz w:val="24"/>
          <w:szCs w:val="24"/>
          <w:u w:val="none"/>
          <w:vertAlign w:val="baseline"/>
        </w:rPr>
        <w:t>he Board approves the resolution to revise the By-Laws in the form and context as presented. </w:t>
      </w:r>
      <w:r>
        <w:rPr>
          <w:rFonts w:hint="default" w:ascii="Calibri" w:hAnsi="Calibri" w:cs="Calibri"/>
          <w:i w:val="0"/>
          <w:iCs w:val="0"/>
          <w:color w:val="000000"/>
          <w:sz w:val="24"/>
          <w:szCs w:val="24"/>
          <w:u w:val="none"/>
          <w:vertAlign w:val="baseline"/>
          <w:lang w:val="en-CA"/>
        </w:rPr>
        <w:t xml:space="preserve"> </w:t>
      </w:r>
      <w:r>
        <w:rPr>
          <w:rFonts w:hint="default" w:ascii="Calibri" w:hAnsi="Calibri" w:cs="Calibri"/>
          <w:i w:val="0"/>
          <w:iCs w:val="0"/>
          <w:color w:val="000000"/>
          <w:sz w:val="24"/>
          <w:szCs w:val="24"/>
          <w:u w:val="none"/>
          <w:vertAlign w:val="baseline"/>
        </w:rPr>
        <w:t>Carried unanimously. </w:t>
      </w:r>
    </w:p>
    <w:p w14:paraId="69F8E5FB">
      <w:pPr>
        <w:pStyle w:val="4"/>
        <w:keepNext w:val="0"/>
        <w:keepLines w:val="0"/>
        <w:widowControl/>
        <w:numPr>
          <w:ilvl w:val="0"/>
          <w:numId w:val="1"/>
        </w:numPr>
        <w:suppressLineNumbers w:val="0"/>
        <w:bidi w:val="0"/>
        <w:spacing w:before="100" w:beforeAutospacing="0" w:after="0" w:afterAutospacing="0" w:line="14" w:lineRule="atLeast"/>
        <w:ind w:left="418" w:leftChars="0" w:right="0" w:rightChars="0" w:hanging="418" w:firstLineChars="0"/>
        <w:rPr>
          <w:rFonts w:hint="default" w:ascii="Calibri" w:hAnsi="Calibri" w:cs="Calibri"/>
        </w:rPr>
      </w:pPr>
      <w:r>
        <w:rPr>
          <w:rFonts w:hint="default" w:ascii="Calibri" w:hAnsi="Calibri" w:cs="Calibri"/>
          <w:i w:val="0"/>
          <w:iCs w:val="0"/>
          <w:color w:val="000000"/>
          <w:sz w:val="24"/>
          <w:szCs w:val="24"/>
          <w:u w:val="none"/>
          <w:vertAlign w:val="baseline"/>
          <w:lang w:val="en-CA"/>
        </w:rPr>
        <w:t>T</w:t>
      </w:r>
      <w:r>
        <w:rPr>
          <w:rFonts w:hint="default" w:ascii="Calibri" w:hAnsi="Calibri" w:cs="Calibri"/>
          <w:i w:val="0"/>
          <w:iCs w:val="0"/>
          <w:color w:val="000000"/>
          <w:sz w:val="24"/>
          <w:szCs w:val="24"/>
          <w:u w:val="none"/>
          <w:vertAlign w:val="baseline"/>
        </w:rPr>
        <w:t>he Board approves the date for the AGM to be set for Saturday, October 26, 2024 at 10:00 am on</w:t>
      </w:r>
      <w:r>
        <w:rPr>
          <w:rFonts w:hint="default" w:ascii="Calibri" w:hAnsi="Calibri" w:cs="Calibri"/>
          <w:i w:val="0"/>
          <w:iCs w:val="0"/>
          <w:color w:val="000000"/>
          <w:sz w:val="24"/>
          <w:szCs w:val="24"/>
          <w:u w:val="none"/>
          <w:vertAlign w:val="baseline"/>
          <w:lang w:val="en-CA"/>
        </w:rPr>
        <w:t xml:space="preserve"> Z</w:t>
      </w:r>
      <w:r>
        <w:rPr>
          <w:rFonts w:hint="default" w:ascii="Calibri" w:hAnsi="Calibri" w:cs="Calibri"/>
          <w:i w:val="0"/>
          <w:iCs w:val="0"/>
          <w:color w:val="000000"/>
          <w:sz w:val="24"/>
          <w:szCs w:val="24"/>
          <w:u w:val="none"/>
          <w:vertAlign w:val="baseline"/>
        </w:rPr>
        <w:t>oom. </w:t>
      </w:r>
      <w:r>
        <w:rPr>
          <w:rFonts w:hint="default" w:ascii="Calibri" w:hAnsi="Calibri" w:cs="Calibri"/>
          <w:i w:val="0"/>
          <w:iCs w:val="0"/>
          <w:color w:val="000000"/>
          <w:sz w:val="24"/>
          <w:szCs w:val="24"/>
          <w:u w:val="none"/>
          <w:vertAlign w:val="baseline"/>
          <w:lang w:val="en-CA"/>
        </w:rPr>
        <w:t xml:space="preserve"> </w:t>
      </w:r>
      <w:r>
        <w:rPr>
          <w:rFonts w:hint="default" w:ascii="Calibri" w:hAnsi="Calibri" w:cs="Calibri"/>
          <w:i w:val="0"/>
          <w:iCs w:val="0"/>
          <w:color w:val="000000"/>
          <w:sz w:val="24"/>
          <w:szCs w:val="24"/>
          <w:u w:val="none"/>
          <w:vertAlign w:val="baseline"/>
        </w:rPr>
        <w:t xml:space="preserve"> Carried. </w:t>
      </w:r>
    </w:p>
    <w:p w14:paraId="5F4FA159">
      <w:pPr>
        <w:pStyle w:val="4"/>
        <w:keepNext w:val="0"/>
        <w:keepLines w:val="0"/>
        <w:widowControl/>
        <w:numPr>
          <w:ilvl w:val="0"/>
          <w:numId w:val="1"/>
        </w:numPr>
        <w:suppressLineNumbers w:val="0"/>
        <w:bidi w:val="0"/>
        <w:spacing w:before="100" w:beforeAutospacing="0" w:after="0" w:afterAutospacing="0" w:line="14" w:lineRule="atLeast"/>
        <w:ind w:left="418" w:leftChars="0" w:right="0" w:rightChars="0" w:hanging="418" w:firstLineChars="0"/>
        <w:rPr>
          <w:rFonts w:hint="default" w:ascii="Calibri" w:hAnsi="Calibri" w:cs="Calibri"/>
        </w:rPr>
      </w:pPr>
      <w:r>
        <w:rPr>
          <w:rFonts w:hint="default" w:ascii="Calibri" w:hAnsi="Calibri" w:cs="Calibri"/>
          <w:i w:val="0"/>
          <w:iCs w:val="0"/>
          <w:color w:val="000000"/>
          <w:sz w:val="24"/>
          <w:szCs w:val="24"/>
          <w:u w:val="none"/>
          <w:vertAlign w:val="baseline"/>
          <w:lang w:val="en-CA"/>
        </w:rPr>
        <w:t>T</w:t>
      </w:r>
      <w:r>
        <w:rPr>
          <w:rFonts w:hint="default" w:ascii="Calibri" w:hAnsi="Calibri" w:cs="Calibri"/>
          <w:i w:val="0"/>
          <w:iCs w:val="0"/>
          <w:color w:val="000000"/>
          <w:sz w:val="24"/>
          <w:szCs w:val="24"/>
          <w:u w:val="none"/>
          <w:vertAlign w:val="baseline"/>
        </w:rPr>
        <w:t>he Board elects Rebecca to the position of Treasurer until the AGM on October 26.  Carried.</w:t>
      </w:r>
    </w:p>
    <w:p w14:paraId="6629EBA1">
      <w:pPr>
        <w:bidi w:val="0"/>
        <w:spacing w:before="0" w:after="0" w:line="240" w:lineRule="auto"/>
        <w:jc w:val="left"/>
        <w:rPr>
          <w:rFonts w:hint="default" w:ascii="Calibri" w:hAnsi="Calibri" w:cs="Calibri"/>
          <w:b w:val="0"/>
          <w:bCs w:val="0"/>
          <w:lang w:val="en-CA"/>
        </w:rPr>
      </w:pPr>
    </w:p>
    <w:p w14:paraId="52B31C5D">
      <w:pPr>
        <w:bidi w:val="0"/>
        <w:spacing w:before="0" w:after="0" w:line="240" w:lineRule="auto"/>
        <w:jc w:val="left"/>
        <w:rPr>
          <w:rFonts w:hint="default" w:cs="Calibri"/>
          <w:b w:val="0"/>
          <w:bCs w:val="0"/>
          <w:lang w:val="en-CA"/>
        </w:rPr>
      </w:pPr>
      <w:r>
        <w:rPr>
          <w:rFonts w:hint="default" w:cs="Calibri"/>
          <w:b w:val="0"/>
          <w:bCs w:val="0"/>
          <w:lang w:val="en-CA"/>
        </w:rPr>
        <w:t xml:space="preserve">The following motions were passed at the regular Board meeting: </w:t>
      </w:r>
    </w:p>
    <w:p w14:paraId="3C13DFE6">
      <w:pPr>
        <w:pStyle w:val="4"/>
        <w:keepNext w:val="0"/>
        <w:keepLines w:val="0"/>
        <w:widowControl/>
        <w:numPr>
          <w:ilvl w:val="0"/>
          <w:numId w:val="1"/>
        </w:numPr>
        <w:suppressLineNumbers w:val="0"/>
        <w:bidi w:val="0"/>
        <w:spacing w:before="100" w:beforeAutospacing="0" w:after="0" w:afterAutospacing="0" w:line="14" w:lineRule="atLeast"/>
        <w:ind w:left="418" w:leftChars="0" w:right="0" w:rightChars="0" w:hanging="418" w:firstLineChars="0"/>
        <w:jc w:val="left"/>
        <w:rPr>
          <w:rFonts w:hint="default" w:ascii="Calibri" w:hAnsi="Calibri" w:eastAsia="SimSun" w:cs="Calibri"/>
          <w:i w:val="0"/>
          <w:iCs w:val="0"/>
          <w:color w:val="000000"/>
          <w:sz w:val="24"/>
          <w:szCs w:val="24"/>
          <w:u w:val="none"/>
          <w:vertAlign w:val="baseline"/>
        </w:rPr>
      </w:pPr>
      <w:r>
        <w:rPr>
          <w:rFonts w:hint="default" w:ascii="Calibri" w:hAnsi="Calibri" w:eastAsia="SimSun" w:cs="Calibri"/>
          <w:i w:val="0"/>
          <w:iCs w:val="0"/>
          <w:color w:val="000000"/>
          <w:sz w:val="24"/>
          <w:szCs w:val="24"/>
          <w:u w:val="none"/>
          <w:vertAlign w:val="baseline"/>
        </w:rPr>
        <w:t>The Board may from time to time, for a term that is mutually beneficial, invite someone to serve as an ex-officio, non-voting, Minister Support to the Board. Carried</w:t>
      </w:r>
      <w:r>
        <w:rPr>
          <w:rFonts w:hint="default" w:ascii="Calibri" w:hAnsi="Calibri" w:eastAsia="SimSun" w:cs="Calibri"/>
          <w:i w:val="0"/>
          <w:iCs w:val="0"/>
          <w:color w:val="000000"/>
          <w:sz w:val="24"/>
          <w:szCs w:val="24"/>
          <w:u w:val="none"/>
          <w:vertAlign w:val="baseline"/>
          <w:lang w:val="en-CA"/>
        </w:rPr>
        <w:t>.</w:t>
      </w:r>
    </w:p>
    <w:p w14:paraId="3B69ADE6">
      <w:pPr>
        <w:pStyle w:val="4"/>
        <w:keepNext w:val="0"/>
        <w:keepLines w:val="0"/>
        <w:widowControl/>
        <w:numPr>
          <w:ilvl w:val="0"/>
          <w:numId w:val="1"/>
        </w:numPr>
        <w:suppressLineNumbers w:val="0"/>
        <w:bidi w:val="0"/>
        <w:spacing w:before="100" w:beforeAutospacing="0" w:after="0" w:afterAutospacing="0" w:line="14" w:lineRule="atLeast"/>
        <w:ind w:left="418" w:leftChars="0" w:right="0" w:rightChars="0" w:hanging="418" w:firstLineChars="0"/>
        <w:jc w:val="left"/>
        <w:rPr>
          <w:rFonts w:hint="default" w:ascii="Calibri" w:hAnsi="Calibri" w:eastAsia="SimSun" w:cs="Calibri"/>
          <w:i w:val="0"/>
          <w:iCs w:val="0"/>
          <w:color w:val="000000"/>
          <w:sz w:val="24"/>
          <w:szCs w:val="24"/>
          <w:u w:val="none"/>
          <w:vertAlign w:val="baseline"/>
        </w:rPr>
      </w:pPr>
      <w:r>
        <w:rPr>
          <w:rFonts w:hint="default" w:ascii="Calibri" w:hAnsi="Calibri" w:eastAsia="SimSun" w:cs="Calibri"/>
          <w:i w:val="0"/>
          <w:iCs w:val="0"/>
          <w:color w:val="000000"/>
          <w:sz w:val="24"/>
          <w:szCs w:val="24"/>
          <w:u w:val="none"/>
          <w:vertAlign w:val="baseline"/>
        </w:rPr>
        <w:t>Consistent with the policy, the Board invites Rev. Pat Trudeau to serve as Minister Support to the Board. This is an ex-officio, non-voting, role. Carried. </w:t>
      </w:r>
    </w:p>
    <w:p w14:paraId="26FD1A80">
      <w:pPr>
        <w:pStyle w:val="4"/>
        <w:keepNext w:val="0"/>
        <w:keepLines w:val="0"/>
        <w:widowControl/>
        <w:numPr>
          <w:ilvl w:val="0"/>
          <w:numId w:val="0"/>
        </w:numPr>
        <w:suppressLineNumbers w:val="0"/>
        <w:bidi w:val="0"/>
        <w:spacing w:before="100" w:beforeAutospacing="0" w:after="0" w:afterAutospacing="0" w:line="14" w:lineRule="atLeast"/>
        <w:ind w:leftChars="0" w:right="0" w:rightChars="0"/>
        <w:jc w:val="left"/>
        <w:rPr>
          <w:rFonts w:hint="default" w:ascii="Calibri" w:hAnsi="Calibri" w:eastAsia="SimSun" w:cs="Calibri"/>
          <w:i w:val="0"/>
          <w:iCs w:val="0"/>
          <w:color w:val="000000"/>
          <w:sz w:val="24"/>
          <w:szCs w:val="24"/>
          <w:u w:val="none"/>
          <w:vertAlign w:val="baseline"/>
        </w:rPr>
      </w:pPr>
    </w:p>
    <w:p w14:paraId="6742A72B">
      <w:pPr>
        <w:pStyle w:val="4"/>
        <w:keepNext w:val="0"/>
        <w:keepLines w:val="0"/>
        <w:widowControl/>
        <w:numPr>
          <w:ilvl w:val="0"/>
          <w:numId w:val="1"/>
        </w:numPr>
        <w:suppressLineNumbers w:val="0"/>
        <w:bidi w:val="0"/>
        <w:spacing w:before="100" w:beforeAutospacing="0" w:after="0" w:afterAutospacing="0" w:line="14" w:lineRule="atLeast"/>
        <w:ind w:left="418" w:leftChars="0" w:right="0" w:rightChars="0" w:hanging="418" w:firstLineChars="0"/>
        <w:jc w:val="left"/>
        <w:rPr>
          <w:rFonts w:hint="default" w:ascii="Calibri" w:hAnsi="Calibri" w:eastAsia="SimSun" w:cs="Calibri"/>
          <w:i w:val="0"/>
          <w:iCs w:val="0"/>
          <w:color w:val="000000"/>
          <w:sz w:val="24"/>
          <w:szCs w:val="24"/>
          <w:u w:val="none"/>
          <w:vertAlign w:val="baseline"/>
        </w:rPr>
      </w:pPr>
      <w:r>
        <w:rPr>
          <w:rFonts w:hint="default" w:ascii="Calibri" w:hAnsi="Calibri" w:eastAsia="SimSun" w:cs="Calibri"/>
          <w:i w:val="0"/>
          <w:iCs w:val="0"/>
          <w:color w:val="000000"/>
          <w:sz w:val="24"/>
          <w:szCs w:val="24"/>
          <w:u w:val="none"/>
          <w:vertAlign w:val="baseline"/>
          <w:lang w:val="en-CA"/>
        </w:rPr>
        <w:t xml:space="preserve">Motion: </w:t>
      </w:r>
    </w:p>
    <w:p w14:paraId="0A83C76F">
      <w:pPr>
        <w:pStyle w:val="4"/>
        <w:keepNext w:val="0"/>
        <w:keepLines w:val="0"/>
        <w:widowControl/>
        <w:numPr>
          <w:ilvl w:val="0"/>
          <w:numId w:val="0"/>
        </w:numPr>
        <w:suppressLineNumbers w:val="0"/>
        <w:bidi w:val="0"/>
        <w:spacing w:before="100" w:beforeAutospacing="0" w:after="0" w:afterAutospacing="0" w:line="14" w:lineRule="atLeast"/>
        <w:ind w:left="720" w:leftChars="0" w:right="0" w:rightChars="0"/>
        <w:jc w:val="left"/>
        <w:rPr>
          <w:rFonts w:hint="default" w:ascii="Calibri" w:hAnsi="Calibri" w:eastAsia="SimSun" w:cs="Calibri"/>
          <w:i w:val="0"/>
          <w:iCs w:val="0"/>
          <w:color w:val="000000"/>
          <w:sz w:val="24"/>
          <w:szCs w:val="24"/>
          <w:u w:val="none"/>
          <w:vertAlign w:val="baseline"/>
        </w:rPr>
      </w:pPr>
      <w:r>
        <w:rPr>
          <w:rFonts w:hint="default" w:ascii="Calibri" w:hAnsi="Calibri" w:eastAsia="SimSun" w:cs="Calibri"/>
          <w:i w:val="0"/>
          <w:iCs w:val="0"/>
          <w:color w:val="000000"/>
          <w:sz w:val="24"/>
          <w:szCs w:val="24"/>
          <w:u w:val="none"/>
          <w:vertAlign w:val="baseline"/>
        </w:rPr>
        <w:t>Whereas Unicamp has run deficits the last two fiscal years, and the size of the 2023 deficit presents a significant challenge to the financial sustainability of Unicamp, and</w:t>
      </w:r>
    </w:p>
    <w:p w14:paraId="79B28575">
      <w:pPr>
        <w:pStyle w:val="4"/>
        <w:keepNext w:val="0"/>
        <w:keepLines w:val="0"/>
        <w:widowControl/>
        <w:suppressLineNumbers w:val="0"/>
        <w:bidi w:val="0"/>
        <w:spacing w:before="0" w:beforeAutospacing="0" w:after="160" w:afterAutospacing="0" w:line="15" w:lineRule="atLeast"/>
        <w:ind w:left="720"/>
        <w:rPr>
          <w:rFonts w:hint="default" w:ascii="Calibri" w:hAnsi="Calibri" w:cs="Calibri"/>
        </w:rPr>
      </w:pPr>
      <w:r>
        <w:rPr>
          <w:rFonts w:hint="default" w:ascii="Calibri" w:hAnsi="Calibri" w:cs="Calibri"/>
          <w:i w:val="0"/>
          <w:iCs w:val="0"/>
          <w:color w:val="222222"/>
          <w:sz w:val="24"/>
          <w:szCs w:val="24"/>
          <w:u w:val="none"/>
          <w:vertAlign w:val="baseline"/>
        </w:rPr>
        <w:t>Whereas the Treasurer role is already very large (attending executive meetings,and  leadership for the Finance Working Group, in addition to Treasurer duties) and thus is not a realistic or fair expectation to take on an additional role responsibility and committee / working group, and </w:t>
      </w:r>
    </w:p>
    <w:p w14:paraId="5278F39D">
      <w:pPr>
        <w:pStyle w:val="4"/>
        <w:keepNext w:val="0"/>
        <w:keepLines w:val="0"/>
        <w:widowControl/>
        <w:suppressLineNumbers w:val="0"/>
        <w:bidi w:val="0"/>
        <w:spacing w:before="0" w:beforeAutospacing="0" w:after="160" w:afterAutospacing="0" w:line="15" w:lineRule="atLeast"/>
        <w:ind w:left="720"/>
        <w:rPr>
          <w:rFonts w:hint="default" w:ascii="Calibri" w:hAnsi="Calibri" w:cs="Calibri"/>
        </w:rPr>
      </w:pPr>
      <w:r>
        <w:rPr>
          <w:rFonts w:hint="default" w:ascii="Calibri" w:hAnsi="Calibri" w:cs="Calibri"/>
          <w:i w:val="0"/>
          <w:iCs w:val="0"/>
          <w:color w:val="222222"/>
          <w:sz w:val="24"/>
          <w:szCs w:val="24"/>
          <w:u w:val="none"/>
          <w:vertAlign w:val="baseline"/>
        </w:rPr>
        <w:t>Whereas Unicamp needs a significant increase in fundraising and grants in order to break even in operational expenses and to fund the significant property and infrastructure renewal that is required currently and into the future, and </w:t>
      </w:r>
    </w:p>
    <w:p w14:paraId="52DB30FD">
      <w:pPr>
        <w:pStyle w:val="4"/>
        <w:keepNext w:val="0"/>
        <w:keepLines w:val="0"/>
        <w:widowControl/>
        <w:suppressLineNumbers w:val="0"/>
        <w:bidi w:val="0"/>
        <w:spacing w:before="0" w:beforeAutospacing="0" w:after="160" w:afterAutospacing="0" w:line="15" w:lineRule="atLeast"/>
        <w:ind w:left="720"/>
        <w:rPr>
          <w:rFonts w:hint="default" w:ascii="Calibri" w:hAnsi="Calibri" w:cs="Calibri"/>
        </w:rPr>
      </w:pPr>
      <w:r>
        <w:rPr>
          <w:rFonts w:hint="default" w:ascii="Calibri" w:hAnsi="Calibri" w:cs="Calibri"/>
          <w:i w:val="0"/>
          <w:iCs w:val="0"/>
          <w:color w:val="222222"/>
          <w:sz w:val="24"/>
          <w:szCs w:val="24"/>
          <w:u w:val="none"/>
          <w:vertAlign w:val="baseline"/>
        </w:rPr>
        <w:t>Whereas a Fundraising Portfolio / Chair does not currently exist, nor is fundraising listed within any Chair's responsibilities and there have been no volunteers for the Fundraising working group over the past year, </w:t>
      </w:r>
    </w:p>
    <w:p w14:paraId="4049E045">
      <w:pPr>
        <w:pStyle w:val="4"/>
        <w:keepNext w:val="0"/>
        <w:keepLines w:val="0"/>
        <w:widowControl/>
        <w:suppressLineNumbers w:val="0"/>
        <w:bidi w:val="0"/>
        <w:spacing w:before="0" w:beforeAutospacing="0" w:after="160" w:afterAutospacing="0" w:line="15" w:lineRule="atLeast"/>
        <w:ind w:left="720"/>
        <w:rPr>
          <w:rFonts w:hint="default" w:ascii="Calibri" w:hAnsi="Calibri" w:cs="Calibri"/>
        </w:rPr>
      </w:pPr>
      <w:r>
        <w:rPr>
          <w:rFonts w:hint="default" w:ascii="Calibri" w:hAnsi="Calibri" w:cs="Calibri"/>
          <w:i w:val="0"/>
          <w:iCs w:val="0"/>
          <w:color w:val="222222"/>
          <w:sz w:val="24"/>
          <w:szCs w:val="24"/>
          <w:u w:val="none"/>
          <w:vertAlign w:val="baseline"/>
        </w:rPr>
        <w:t> Therefore be it resolved that a Fundraising and Grants Portfolio be added to the Portfolio / Chair positions of the Board of Directors, Roles and Responsibilities (as described in the document) so that future Boards have the opportunity and option of addressing this priority need through a Director Chair position, if they wish to do so.  Carried. </w:t>
      </w:r>
    </w:p>
    <w:p w14:paraId="65A51ACF">
      <w:pPr>
        <w:pStyle w:val="4"/>
        <w:keepNext w:val="0"/>
        <w:keepLines w:val="0"/>
        <w:widowControl/>
        <w:numPr>
          <w:ilvl w:val="0"/>
          <w:numId w:val="1"/>
        </w:numPr>
        <w:suppressLineNumbers w:val="0"/>
        <w:bidi w:val="0"/>
        <w:spacing w:before="100" w:beforeAutospacing="0" w:after="0" w:afterAutospacing="0" w:line="14" w:lineRule="atLeast"/>
        <w:ind w:left="418" w:leftChars="0" w:right="0" w:rightChars="0" w:hanging="418" w:firstLineChars="0"/>
        <w:jc w:val="left"/>
        <w:rPr>
          <w:rFonts w:hint="default" w:ascii="Calibri" w:hAnsi="Calibri" w:eastAsia="SimSun" w:cs="Calibri"/>
          <w:i w:val="0"/>
          <w:iCs w:val="0"/>
          <w:color w:val="000000"/>
          <w:sz w:val="24"/>
          <w:szCs w:val="24"/>
          <w:u w:val="none"/>
          <w:vertAlign w:val="baseline"/>
        </w:rPr>
      </w:pPr>
      <w:r>
        <w:rPr>
          <w:rFonts w:hint="default" w:ascii="Calibri" w:hAnsi="Calibri" w:eastAsia="SimSun" w:cs="Calibri"/>
          <w:i w:val="0"/>
          <w:iCs w:val="0"/>
          <w:color w:val="000000"/>
          <w:sz w:val="24"/>
          <w:szCs w:val="24"/>
          <w:u w:val="none"/>
          <w:vertAlign w:val="baseline"/>
          <w:lang w:val="en-CA"/>
        </w:rPr>
        <w:t xml:space="preserve">The Board moves </w:t>
      </w:r>
      <w:r>
        <w:rPr>
          <w:rFonts w:hint="default" w:ascii="Calibri" w:hAnsi="Calibri" w:eastAsia="SimSun" w:cs="Calibri"/>
          <w:i w:val="0"/>
          <w:iCs w:val="0"/>
          <w:color w:val="000000"/>
          <w:sz w:val="24"/>
          <w:szCs w:val="24"/>
          <w:u w:val="none"/>
          <w:vertAlign w:val="baseline"/>
        </w:rPr>
        <w:t>that we strike a search committee that reviews the ED position and as quickly as possible begin advertising for that position.  Carried. </w:t>
      </w:r>
    </w:p>
    <w:p w14:paraId="4250C1BD">
      <w:pPr>
        <w:keepNext w:val="0"/>
        <w:keepLines w:val="0"/>
        <w:widowControl/>
        <w:suppressLineNumbers w:val="0"/>
        <w:jc w:val="left"/>
      </w:pPr>
    </w:p>
    <w:p w14:paraId="66F56A75">
      <w:pPr>
        <w:pStyle w:val="4"/>
        <w:keepNext w:val="0"/>
        <w:keepLines w:val="0"/>
        <w:widowControl/>
        <w:suppressLineNumbers w:val="0"/>
        <w:bidi w:val="0"/>
        <w:spacing w:before="0" w:beforeAutospacing="0" w:after="0" w:afterAutospacing="0" w:line="17" w:lineRule="atLeast"/>
      </w:pPr>
      <w:r>
        <w:rPr>
          <w:rFonts w:hint="default" w:ascii="Times New Roman" w:hAnsi="Times New Roman" w:cs="Times New Roman"/>
          <w:i w:val="0"/>
          <w:iCs w:val="0"/>
          <w:color w:val="000000"/>
          <w:sz w:val="24"/>
          <w:szCs w:val="24"/>
          <w:u w:val="none"/>
          <w:vertAlign w:val="baseline"/>
        </w:rPr>
        <w:t> </w:t>
      </w:r>
    </w:p>
    <w:p w14:paraId="0DD44323">
      <w:pPr>
        <w:keepNext w:val="0"/>
        <w:keepLines w:val="0"/>
        <w:widowControl/>
        <w:suppressLineNumbers w:val="0"/>
        <w:spacing w:after="240" w:afterAutospacing="0"/>
        <w:jc w:val="left"/>
      </w:pPr>
    </w:p>
    <w:p w14:paraId="7E23A2FE">
      <w:pPr>
        <w:bidi w:val="0"/>
        <w:spacing w:before="0" w:after="0" w:line="240" w:lineRule="auto"/>
        <w:jc w:val="left"/>
        <w:rPr>
          <w:rFonts w:hint="default" w:cs="Calibri"/>
          <w:b w:val="0"/>
          <w:bCs w:val="0"/>
          <w:lang w:val="en-CA"/>
        </w:rPr>
      </w:pPr>
    </w:p>
    <w:p w14:paraId="7DAED7FB">
      <w:pPr>
        <w:rPr>
          <w:rFonts w:hint="default" w:ascii="Calibri" w:hAnsi="Calibri" w:cs="Calibri"/>
        </w:rPr>
      </w:pPr>
    </w:p>
    <w:p w14:paraId="60A76695">
      <w:pPr>
        <w:rPr>
          <w:rFonts w:hint="default" w:ascii="Calibri" w:hAnsi="Calibri" w:cs="Calibri"/>
        </w:rPr>
      </w:pPr>
    </w:p>
    <w:p w14:paraId="1BF6048A">
      <w:pPr>
        <w:rPr>
          <w:rFonts w:hint="default" w:ascii="Calibri" w:hAnsi="Calibri" w:cs="Calibri"/>
        </w:rPr>
      </w:pPr>
    </w:p>
    <w:p w14:paraId="1CBE0CBB">
      <w:pPr>
        <w:rPr>
          <w:rFonts w:hint="default" w:ascii="Calibri" w:hAnsi="Calibri" w:cs="Calibri"/>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SimSun">
    <w:panose1 w:val="02010609030101010101"/>
    <w:charset w:val="86"/>
    <w:family w:val="auto"/>
    <w:pitch w:val="default"/>
    <w:sig w:usb0="00000203" w:usb1="288F0000" w:usb2="00000006" w:usb3="00000000" w:csb0="00040001" w:csb1="00000000"/>
  </w:font>
  <w:font w:name="Lucida Sans">
    <w:panose1 w:val="020B0602030504020204"/>
    <w:charset w:val="00"/>
    <w:family w:val="auto"/>
    <w:pitch w:val="default"/>
    <w:sig w:usb0="00000003" w:usb1="00000000" w:usb2="00000000" w:usb3="00000000" w:csb0="2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30B0D0"/>
    <w:multiLevelType w:val="singleLevel"/>
    <w:tmpl w:val="2830B0D0"/>
    <w:lvl w:ilvl="0" w:tentative="0">
      <w:start w:val="1"/>
      <w:numFmt w:val="bullet"/>
      <w:lvlText w:val=""/>
      <w:lvlJc w:val="left"/>
      <w:pPr>
        <w:tabs>
          <w:tab w:val="left" w:pos="420"/>
        </w:tabs>
        <w:ind w:left="418" w:leftChars="0" w:hanging="418" w:firstLineChars="0"/>
      </w:pPr>
      <w:rPr>
        <w:rFonts w:hint="default" w:ascii="Wingdings" w:hAnsi="Wingdings"/>
        <w:sz w:val="16"/>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footnotePr>
    <w:footnote w:id="0"/>
    <w:footnote w:id="1"/>
  </w:footnotePr>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9C1F7E"/>
    <w:rsid w:val="209C1F7E"/>
    <w:rsid w:val="27F45567"/>
    <w:rsid w:val="2FA03E0F"/>
    <w:rsid w:val="33E23D2D"/>
    <w:rsid w:val="54AF321B"/>
    <w:rsid w:val="59176EB9"/>
    <w:rsid w:val="69C35E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suppressAutoHyphens/>
      <w:bidi w:val="0"/>
      <w:spacing w:before="0" w:after="0"/>
      <w:jc w:val="left"/>
    </w:pPr>
    <w:rPr>
      <w:rFonts w:ascii="Calibri" w:hAnsi="Calibri" w:eastAsia="NSimSun" w:cs="Lucida Sans"/>
      <w:color w:val="auto"/>
      <w:kern w:val="2"/>
      <w:sz w:val="24"/>
      <w:szCs w:val="24"/>
      <w:lang w:val="en-CA" w:eastAsia="zh-CN" w:bidi="hi-IN"/>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4">
    <w:name w:val="Normal (Web)"/>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19</TotalTime>
  <ScaleCrop>false</ScaleCrop>
  <LinksUpToDate>false</LinksUpToDate>
  <CharactersWithSpaces>0</CharactersWithSpaces>
  <Application>WPS Office_12.2.0.18283_F1E327BC-269C-435d-A152-05C5408002CA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2024-10-08T21:19:00Z</dcterms:created>
  <dc:creator>Helen Iacovino</dc:creator>
  <cp:lastModifiedBy>Helen Iacovino</cp:lastModifiedBy>
  <dcterms:modified xsi:type="dcterms:W3CDTF">2024-10-20T23:49:56Z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1033-12.2.0.18283</vt:lpwstr>
  </property>
  <property fmtid="{D5CDD505-2E9C-101B-9397-08002B2CF9AE}" pid="3" name="ICV">
    <vt:lpwstr>BD124AE33CE0443CAB5B6BD39879EDDA_11</vt:lpwstr>
  </property>
</Properties>
</file>